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pageBreakBefore w:val="0"/>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pageBreakBefore w:val="0"/>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4/19/2022</w:t>
      </w:r>
      <w:r w:rsidDel="00000000" w:rsidR="00000000" w:rsidRPr="00000000">
        <w:rPr>
          <w:b w:val="1"/>
          <w:rtl w:val="0"/>
        </w:rPr>
        <w:br w:type="textWrapping"/>
        <w:t xml:space="preserve">FOR IMMEDIATE RELEASE</w:t>
      </w:r>
    </w:p>
    <w:p w:rsidR="00000000" w:rsidDel="00000000" w:rsidP="00000000" w:rsidRDefault="00000000" w:rsidRPr="00000000" w14:paraId="0000000B">
      <w:pPr>
        <w:pageBreakBefore w:val="0"/>
        <w:rPr>
          <w:b w:val="1"/>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2752725" cy="1816100"/>
                  <wp:effectExtent b="0" l="0" r="0" t="0"/>
                  <wp:docPr id="7" name="image8.jpg"/>
                  <a:graphic>
                    <a:graphicData uri="http://schemas.openxmlformats.org/drawingml/2006/picture">
                      <pic:pic>
                        <pic:nvPicPr>
                          <pic:cNvPr id="0" name="image8.jpg"/>
                          <pic:cNvPicPr preferRelativeResize="0"/>
                        </pic:nvPicPr>
                        <pic:blipFill>
                          <a:blip r:embed="rId7"/>
                          <a:srcRect b="0" l="0" r="0" t="0"/>
                          <a:stretch>
                            <a:fillRect/>
                          </a:stretch>
                        </pic:blipFill>
                        <pic:spPr>
                          <a:xfrm>
                            <a:off x="0" y="0"/>
                            <a:ext cx="2752725" cy="18161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The M30 Utility delivers 100 cfm at 100 psi with a compact, low emission design.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8">
              <w:r w:rsidDel="00000000" w:rsidR="00000000" w:rsidRPr="00000000">
                <w:rPr>
                  <w:b w:val="1"/>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sz w:val="36"/>
          <w:szCs w:val="36"/>
        </w:rPr>
      </w:pPr>
      <w:r w:rsidDel="00000000" w:rsidR="00000000" w:rsidRPr="00000000">
        <w:rPr>
          <w:b w:val="1"/>
          <w:sz w:val="36"/>
          <w:szCs w:val="36"/>
          <w:rtl w:val="0"/>
        </w:rPr>
        <w:t xml:space="preserve">NEW </w:t>
      </w:r>
      <w:r w:rsidDel="00000000" w:rsidR="00000000" w:rsidRPr="00000000">
        <w:rPr>
          <w:b w:val="1"/>
          <w:sz w:val="36"/>
          <w:szCs w:val="36"/>
          <w:rtl w:val="0"/>
        </w:rPr>
        <w:t xml:space="preserve">M30 UTILITY </w:t>
      </w:r>
      <w:r w:rsidDel="00000000" w:rsidR="00000000" w:rsidRPr="00000000">
        <w:rPr>
          <w:b w:val="1"/>
          <w:sz w:val="36"/>
          <w:szCs w:val="36"/>
          <w:rtl w:val="0"/>
        </w:rPr>
        <w:t xml:space="preserve">DELIVERS 100 CFM</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Low emissions, reliable in all conditions, and designed for heavy-duty performance.</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color w:val="ff0000"/>
        </w:rPr>
      </w:pPr>
      <w:r w:rsidDel="00000000" w:rsidR="00000000" w:rsidRPr="00000000">
        <w:rPr>
          <w:rtl w:val="0"/>
        </w:rPr>
        <w:t xml:space="preserve">Kaeser’s new M30 Utility Mobilair™ portable compressor offers heavy-duty performance in a lightweight package. This compact unit delivers up to 100 cfm at 100 psig and has been optimized for low noise and emission levels. The tough, dependable M30 Utility features a durable, powder-coated steel cabinet and is perfectly suited for construction, demolition, and other heavy-duty uses.  </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Standard features include the power saving Sigma Profile airend and a reliable, fuel efficient Kubota diesel engine meeting Final Tier 4 specifications. The M30 Utility also features Kaeser’s anti-frost control to protect </w:t>
      </w:r>
      <w:r w:rsidDel="00000000" w:rsidR="00000000" w:rsidRPr="00000000">
        <w:rPr>
          <w:rtl w:val="0"/>
        </w:rPr>
        <w:t xml:space="preserve">and</w:t>
      </w:r>
      <w:r w:rsidDel="00000000" w:rsidR="00000000" w:rsidRPr="00000000">
        <w:rPr>
          <w:rtl w:val="0"/>
        </w:rPr>
        <w:t xml:space="preserve"> extend the life of pneumatic tools in cold weather.  This convenient utility mount design includes both long and short side forklift slots and single point lifting bail for easy mounting and dismounting.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Mobilair™ compressors are available in a wide range of sizes. For more information, visit us at </w:t>
      </w:r>
      <w:hyperlink r:id="rId9">
        <w:r w:rsidDel="00000000" w:rsidR="00000000" w:rsidRPr="00000000">
          <w:rPr>
            <w:color w:val="1155cc"/>
            <w:u w:val="single"/>
            <w:rtl w:val="0"/>
          </w:rPr>
          <w:t xml:space="preserve">us.kaeser.com/mobilair</w:t>
        </w:r>
      </w:hyperlink>
      <w:r w:rsidDel="00000000" w:rsidR="00000000" w:rsidRPr="00000000">
        <w:rPr>
          <w:rtl w:val="0"/>
        </w:rPr>
        <w:t xml:space="preserve"> or call us at (877) 417-3527.</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ageBreakBefore w:val="0"/>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21">
      <w:pPr>
        <w:pageBreakBefore w:val="0"/>
        <w:rPr>
          <w:sz w:val="20"/>
          <w:szCs w:val="20"/>
        </w:rPr>
      </w:pPr>
      <w:r w:rsidDel="00000000" w:rsidR="00000000" w:rsidRPr="00000000">
        <w:rPr>
          <w:rtl w:val="0"/>
        </w:rPr>
      </w:r>
    </w:p>
    <w:p w:rsidR="00000000" w:rsidDel="00000000" w:rsidP="00000000" w:rsidRDefault="00000000" w:rsidRPr="00000000" w14:paraId="00000022">
      <w:pPr>
        <w:pageBreakBefore w:val="0"/>
        <w:jc w:val="center"/>
        <w:rPr/>
      </w:pPr>
      <w:hyperlink r:id="rId10">
        <w:r w:rsidDel="00000000" w:rsidR="00000000" w:rsidRPr="00000000">
          <w:rPr>
            <w:color w:val="1155cc"/>
            <w:u w:val="single"/>
          </w:rPr>
          <w:drawing>
            <wp:inline distB="114300" distT="114300" distL="114300" distR="114300">
              <wp:extent cx="304800" cy="304800"/>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04800" cy="304800"/>
                      </a:xfrm>
                      <a:prstGeom prst="rect"/>
                      <a:ln/>
                    </pic:spPr>
                  </pic:pic>
                </a:graphicData>
              </a:graphic>
            </wp:inline>
          </w:drawing>
        </w:r>
      </w:hyperlink>
      <w:hyperlink r:id="rId12">
        <w:r w:rsidDel="00000000" w:rsidR="00000000" w:rsidRPr="00000000">
          <w:rPr>
            <w:color w:val="1155cc"/>
            <w:u w:val="single"/>
          </w:rPr>
          <w:drawing>
            <wp:inline distB="114300" distT="114300" distL="114300" distR="114300">
              <wp:extent cx="304800" cy="304800"/>
              <wp:effectExtent b="0" l="0" r="0" t="0"/>
              <wp:docPr id="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04800" cy="304800"/>
                      </a:xfrm>
                      <a:prstGeom prst="rect"/>
                      <a:ln/>
                    </pic:spPr>
                  </pic:pic>
                </a:graphicData>
              </a:graphic>
            </wp:inline>
          </w:drawing>
        </w:r>
      </w:hyperlink>
      <w:hyperlink r:id="rId14">
        <w:r w:rsidDel="00000000" w:rsidR="00000000" w:rsidRPr="00000000">
          <w:rPr>
            <w:color w:val="1155cc"/>
            <w:u w:val="single"/>
          </w:rPr>
          <w:drawing>
            <wp:inline distB="114300" distT="114300" distL="114300" distR="114300">
              <wp:extent cx="304800" cy="304800"/>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04800" cy="304800"/>
                      </a:xfrm>
                      <a:prstGeom prst="rect"/>
                      <a:ln/>
                    </pic:spPr>
                  </pic:pic>
                </a:graphicData>
              </a:graphic>
            </wp:inline>
          </w:drawing>
        </w:r>
      </w:hyperlink>
      <w:hyperlink r:id="rId16">
        <w:r w:rsidDel="00000000" w:rsidR="00000000" w:rsidRPr="00000000">
          <w:rPr>
            <w:color w:val="1155cc"/>
            <w:u w:val="single"/>
          </w:rPr>
          <w:drawing>
            <wp:inline distB="114300" distT="114300" distL="114300" distR="114300">
              <wp:extent cx="304800" cy="304800"/>
              <wp:effectExtent b="0" l="0" r="0" t="0"/>
              <wp:docPr id="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304800" cy="304800"/>
                      </a:xfrm>
                      <a:prstGeom prst="rect"/>
                      <a:ln/>
                    </pic:spPr>
                  </pic:pic>
                </a:graphicData>
              </a:graphic>
            </wp:inline>
          </w:drawing>
        </w:r>
      </w:hyperlink>
      <w:hyperlink r:id="rId18">
        <w:r w:rsidDel="00000000" w:rsidR="00000000" w:rsidRPr="00000000">
          <w:rPr>
            <w:color w:val="1155cc"/>
            <w:u w:val="single"/>
          </w:rPr>
          <w:drawing>
            <wp:inline distB="114300" distT="114300" distL="114300" distR="114300">
              <wp:extent cx="304800" cy="304800"/>
              <wp:effectExtent b="0" l="0" r="0" t="0"/>
              <wp:docPr id="1"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304800" cy="304800"/>
                      </a:xfrm>
                      <a:prstGeom prst="rect"/>
                      <a:ln/>
                    </pic:spPr>
                  </pic:pic>
                </a:graphicData>
              </a:graphic>
            </wp:inline>
          </w:drawing>
        </w:r>
      </w:hyperlink>
      <w:hyperlink r:id="rId20">
        <w:r w:rsidDel="00000000" w:rsidR="00000000" w:rsidRPr="00000000">
          <w:rPr>
            <w:color w:val="1155cc"/>
            <w:u w:val="single"/>
          </w:rPr>
          <w:drawing>
            <wp:inline distB="114300" distT="114300" distL="114300" distR="114300">
              <wp:extent cx="304800" cy="304800"/>
              <wp:effectExtent b="0" l="0" r="0" t="0"/>
              <wp:docPr id="5"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304800"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2022 Kaeser Compressors, Inc. All Rights Reserved.</w:t>
          </w:r>
        </w:p>
      </w:tc>
    </w:tr>
  </w:tbl>
  <w:p w:rsidR="00000000" w:rsidDel="00000000" w:rsidP="00000000" w:rsidRDefault="00000000" w:rsidRPr="00000000" w14:paraId="0000002A">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6">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widowControl w:val="0"/>
      <w:spacing w:line="240" w:lineRule="auto"/>
      <w:ind w:right="-360"/>
      <w:rPr/>
    </w:pPr>
    <w:r w:rsidDel="00000000" w:rsidR="00000000" w:rsidRPr="00000000">
      <w:rPr/>
      <w:drawing>
        <wp:inline distB="114300" distT="114300" distL="114300" distR="114300">
          <wp:extent cx="1754597" cy="671513"/>
          <wp:effectExtent b="0" l="0" r="0" t="0"/>
          <wp:docPr id="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kaeserusa/" TargetMode="External"/><Relationship Id="rId22" Type="http://schemas.openxmlformats.org/officeDocument/2006/relationships/header" Target="header1.xml"/><Relationship Id="rId21" Type="http://schemas.openxmlformats.org/officeDocument/2006/relationships/image" Target="media/image6.png"/><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s.kaeser.com/mobilair/?utm_source=PR&amp;utm_medium=PR"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r.us@kaeser.com" TargetMode="External"/><Relationship Id="rId7" Type="http://schemas.openxmlformats.org/officeDocument/2006/relationships/image" Target="media/image8.jpg"/><Relationship Id="rId8" Type="http://schemas.openxmlformats.org/officeDocument/2006/relationships/hyperlink" Target="https://us.kaeser.com/about-us/press/press-downloads/?download=360&amp;utm_source=PR&amp;utm_medium=PR" TargetMode="External"/><Relationship Id="rId11" Type="http://schemas.openxmlformats.org/officeDocument/2006/relationships/image" Target="media/image3.png"/><Relationship Id="rId10" Type="http://schemas.openxmlformats.org/officeDocument/2006/relationships/hyperlink" Target="http://www.facebook.com/kaeserusa" TargetMode="External"/><Relationship Id="rId13" Type="http://schemas.openxmlformats.org/officeDocument/2006/relationships/image" Target="media/image7.png"/><Relationship Id="rId12" Type="http://schemas.openxmlformats.org/officeDocument/2006/relationships/hyperlink" Target="http://www.twitter.com/kaeserusa" TargetMode="External"/><Relationship Id="rId15" Type="http://schemas.openxmlformats.org/officeDocument/2006/relationships/image" Target="media/image2.png"/><Relationship Id="rId14" Type="http://schemas.openxmlformats.org/officeDocument/2006/relationships/hyperlink" Target="http://www.linkedin.com/company/kaeser-compressors" TargetMode="External"/><Relationship Id="rId17" Type="http://schemas.openxmlformats.org/officeDocument/2006/relationships/image" Target="media/image1.png"/><Relationship Id="rId16" Type="http://schemas.openxmlformats.org/officeDocument/2006/relationships/hyperlink" Target="http://www.kaesertalksshop.com/" TargetMode="External"/><Relationship Id="rId19" Type="http://schemas.openxmlformats.org/officeDocument/2006/relationships/image" Target="media/image4.png"/><Relationship Id="rId18" Type="http://schemas.openxmlformats.org/officeDocument/2006/relationships/hyperlink" Target="http://www.youtube.com/kaeseru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