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6468"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0315A3C5" wp14:editId="70387296">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2351C9E6"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5680BCF3" w14:textId="77777777" w:rsidR="00756AB2" w:rsidRDefault="00756AB2" w:rsidP="00960BDA">
      <w:pPr>
        <w:rPr>
          <w:b/>
        </w:rPr>
      </w:pPr>
    </w:p>
    <w:p w14:paraId="23DDA7F2" w14:textId="4072FDEC" w:rsidR="00645C63" w:rsidRDefault="002B4492" w:rsidP="00960BDA">
      <w:pPr>
        <w:rPr>
          <w:b/>
        </w:rPr>
      </w:pPr>
      <w:r w:rsidRPr="001D061A">
        <w:rPr>
          <w:rStyle w:val="CommentReference"/>
        </w:rPr>
        <w:commentReference w:id="0"/>
      </w:r>
      <w:r w:rsidR="001D061A" w:rsidRPr="001D061A">
        <w:rPr>
          <w:b/>
        </w:rPr>
        <w:t>03/21</w:t>
      </w:r>
      <w:r w:rsidR="001D061A">
        <w:rPr>
          <w:b/>
        </w:rPr>
        <w:t>/2018</w:t>
      </w:r>
    </w:p>
    <w:p w14:paraId="0980B773" w14:textId="168427B2" w:rsidR="00960BDA" w:rsidRDefault="00217ABA" w:rsidP="00960BDA">
      <w:pPr>
        <w:rPr>
          <w:b/>
          <w:i/>
        </w:rPr>
      </w:pPr>
      <w:bookmarkStart w:id="1" w:name="_GoBack"/>
      <w:r w:rsidRPr="001D061A">
        <w:rPr>
          <w:b/>
          <w:noProof/>
        </w:rPr>
        <w:drawing>
          <wp:anchor distT="0" distB="0" distL="114300" distR="114300" simplePos="0" relativeHeight="251662336" behindDoc="1" locked="0" layoutInCell="1" allowOverlap="1" wp14:anchorId="1FC981EA" wp14:editId="05386883">
            <wp:simplePos x="0" y="0"/>
            <wp:positionH relativeFrom="margin">
              <wp:posOffset>0</wp:posOffset>
            </wp:positionH>
            <wp:positionV relativeFrom="paragraph">
              <wp:posOffset>191135</wp:posOffset>
            </wp:positionV>
            <wp:extent cx="1802765" cy="1297940"/>
            <wp:effectExtent l="0" t="0" r="6985" b="0"/>
            <wp:wrapTight wrapText="bothSides">
              <wp:wrapPolygon edited="0">
                <wp:start x="0" y="0"/>
                <wp:lineTo x="0" y="21241"/>
                <wp:lineTo x="21455" y="21241"/>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pipe.png"/>
                    <pic:cNvPicPr/>
                  </pic:nvPicPr>
                  <pic:blipFill>
                    <a:blip r:embed="rId10">
                      <a:extLst>
                        <a:ext uri="{28A0092B-C50C-407E-A947-70E740481C1C}">
                          <a14:useLocalDpi xmlns:a14="http://schemas.microsoft.com/office/drawing/2010/main" val="0"/>
                        </a:ext>
                      </a:extLst>
                    </a:blip>
                    <a:stretch>
                      <a:fillRect/>
                    </a:stretch>
                  </pic:blipFill>
                  <pic:spPr>
                    <a:xfrm>
                      <a:off x="0" y="0"/>
                      <a:ext cx="1802765" cy="1297940"/>
                    </a:xfrm>
                    <a:prstGeom prst="rect">
                      <a:avLst/>
                    </a:prstGeom>
                  </pic:spPr>
                </pic:pic>
              </a:graphicData>
            </a:graphic>
            <wp14:sizeRelH relativeFrom="margin">
              <wp14:pctWidth>0</wp14:pctWidth>
            </wp14:sizeRelH>
            <wp14:sizeRelV relativeFrom="margin">
              <wp14:pctHeight>0</wp14:pctHeight>
            </wp14:sizeRelV>
          </wp:anchor>
        </w:drawing>
      </w:r>
      <w:bookmarkEnd w:id="1"/>
      <w:r w:rsidR="00960BDA">
        <w:rPr>
          <w:b/>
        </w:rPr>
        <w:t xml:space="preserve"> </w:t>
      </w:r>
      <w:proofErr w:type="spellStart"/>
      <w:r w:rsidR="007B5132">
        <w:rPr>
          <w:i/>
        </w:rPr>
        <w:t>Kaeser’s</w:t>
      </w:r>
      <w:proofErr w:type="spellEnd"/>
      <w:r w:rsidR="007B5132">
        <w:rPr>
          <w:i/>
        </w:rPr>
        <w:t xml:space="preserve"> </w:t>
      </w:r>
      <w:proofErr w:type="spellStart"/>
      <w:r w:rsidR="007B5132">
        <w:rPr>
          <w:i/>
        </w:rPr>
        <w:t>SmartPipe</w:t>
      </w:r>
      <w:r w:rsidR="008F6AA9">
        <w:rPr>
          <w:i/>
        </w:rPr>
        <w:t>XL</w:t>
      </w:r>
      <w:proofErr w:type="spellEnd"/>
      <w:r w:rsidR="00622DD0">
        <w:rPr>
          <w:i/>
        </w:rPr>
        <w:t>™</w:t>
      </w:r>
      <w:r w:rsidR="007B5132">
        <w:rPr>
          <w:i/>
        </w:rPr>
        <w:t xml:space="preserve"> aluminum piping system in sizes from 3” to </w:t>
      </w:r>
      <w:r w:rsidR="0090765F">
        <w:rPr>
          <w:i/>
        </w:rPr>
        <w:t>8</w:t>
      </w:r>
      <w:r w:rsidR="007B5132">
        <w:rPr>
          <w:i/>
        </w:rPr>
        <w:t>”.</w:t>
      </w:r>
      <w:r w:rsidR="008A31F1">
        <w:rPr>
          <w:i/>
        </w:rPr>
        <w:t xml:space="preserve"> </w:t>
      </w:r>
    </w:p>
    <w:p w14:paraId="2A0A63A9" w14:textId="77777777" w:rsidR="00960BDA" w:rsidRPr="00A84327" w:rsidRDefault="009A44E8" w:rsidP="00960BDA">
      <w:pPr>
        <w:rPr>
          <w:b/>
          <w:i/>
          <w:sz w:val="21"/>
          <w:szCs w:val="21"/>
        </w:rPr>
      </w:pPr>
      <w:hyperlink r:id="rId11" w:history="1">
        <w:r w:rsidR="00960BDA" w:rsidRPr="00A84327">
          <w:rPr>
            <w:rStyle w:val="Hyperlink"/>
            <w:b/>
            <w:i/>
            <w:sz w:val="21"/>
            <w:szCs w:val="21"/>
          </w:rPr>
          <w:t>Download a high resolution image here.</w:t>
        </w:r>
      </w:hyperlink>
    </w:p>
    <w:p w14:paraId="6B9E1CAA" w14:textId="77777777" w:rsidR="008A31F1" w:rsidRPr="009F6715" w:rsidRDefault="009A44E8" w:rsidP="00960BDA">
      <w:pPr>
        <w:rPr>
          <w:sz w:val="21"/>
          <w:szCs w:val="21"/>
        </w:rPr>
      </w:pPr>
      <w:hyperlink r:id="rId12" w:history="1">
        <w:r w:rsidR="008A31F1" w:rsidRPr="009F6715">
          <w:rPr>
            <w:rStyle w:val="Hyperlink"/>
            <w:sz w:val="21"/>
            <w:szCs w:val="21"/>
          </w:rPr>
          <w:t>Press Information Center</w:t>
        </w:r>
      </w:hyperlink>
    </w:p>
    <w:p w14:paraId="2BBE9088" w14:textId="77777777" w:rsidR="008A31F1" w:rsidRPr="009F6715" w:rsidRDefault="009A44E8" w:rsidP="00960BDA">
      <w:pPr>
        <w:rPr>
          <w:sz w:val="21"/>
          <w:szCs w:val="21"/>
        </w:rPr>
      </w:pPr>
      <w:hyperlink r:id="rId13" w:history="1">
        <w:r w:rsidR="008A31F1" w:rsidRPr="009F6715">
          <w:rPr>
            <w:rStyle w:val="Hyperlink"/>
            <w:sz w:val="21"/>
            <w:szCs w:val="21"/>
          </w:rPr>
          <w:t>Contact us for contributions</w:t>
        </w:r>
      </w:hyperlink>
    </w:p>
    <w:p w14:paraId="48BB851A" w14:textId="77777777" w:rsidR="00960BDA" w:rsidRDefault="00960BDA" w:rsidP="00960BDA">
      <w:pPr>
        <w:rPr>
          <w:b/>
        </w:rPr>
      </w:pPr>
    </w:p>
    <w:p w14:paraId="5CEE0C29" w14:textId="77777777" w:rsidR="008A31F1" w:rsidRDefault="008A31F1" w:rsidP="00960BDA">
      <w:pPr>
        <w:rPr>
          <w:b/>
        </w:rPr>
      </w:pPr>
      <w:r>
        <w:rPr>
          <w:b/>
        </w:rPr>
        <w:t>FOR IMMEDIATE RELEASE</w:t>
      </w:r>
    </w:p>
    <w:p w14:paraId="3355794E" w14:textId="316D2F56" w:rsidR="008A31F1" w:rsidRDefault="0067269E" w:rsidP="008A31F1">
      <w:pPr>
        <w:rPr>
          <w:rStyle w:val="Strong"/>
          <w:sz w:val="32"/>
          <w:szCs w:val="32"/>
        </w:rPr>
      </w:pPr>
      <w:r>
        <w:rPr>
          <w:rStyle w:val="Strong"/>
          <w:sz w:val="32"/>
          <w:szCs w:val="32"/>
        </w:rPr>
        <w:t xml:space="preserve">KAESER’S </w:t>
      </w:r>
      <w:r w:rsidR="00F70784">
        <w:rPr>
          <w:rStyle w:val="Strong"/>
          <w:sz w:val="32"/>
          <w:szCs w:val="32"/>
        </w:rPr>
        <w:t xml:space="preserve">NEW </w:t>
      </w:r>
      <w:r>
        <w:rPr>
          <w:rStyle w:val="Strong"/>
          <w:sz w:val="32"/>
          <w:szCs w:val="32"/>
        </w:rPr>
        <w:t>SMARTPIPE</w:t>
      </w:r>
      <w:r w:rsidR="008F6AA9">
        <w:rPr>
          <w:rStyle w:val="Strong"/>
          <w:sz w:val="32"/>
          <w:szCs w:val="32"/>
        </w:rPr>
        <w:t>XL</w:t>
      </w:r>
      <w:r w:rsidR="00622DD0">
        <w:rPr>
          <w:rStyle w:val="Strong"/>
          <w:sz w:val="32"/>
          <w:szCs w:val="32"/>
        </w:rPr>
        <w:t>™</w:t>
      </w:r>
      <w:r>
        <w:rPr>
          <w:rStyle w:val="Strong"/>
          <w:sz w:val="32"/>
          <w:szCs w:val="32"/>
        </w:rPr>
        <w:t xml:space="preserve"> NOW AVAILABLE</w:t>
      </w:r>
    </w:p>
    <w:p w14:paraId="711B7B33" w14:textId="16D03134" w:rsidR="001E5482" w:rsidRPr="00F70784" w:rsidRDefault="0067269E" w:rsidP="008A31F1">
      <w:pPr>
        <w:rPr>
          <w:b/>
        </w:rPr>
      </w:pPr>
      <w:r w:rsidRPr="00F70784">
        <w:rPr>
          <w:b/>
        </w:rPr>
        <w:t xml:space="preserve">Kaeser Compressors is pleased to announce </w:t>
      </w:r>
      <w:proofErr w:type="spellStart"/>
      <w:r w:rsidRPr="00F70784">
        <w:rPr>
          <w:b/>
        </w:rPr>
        <w:t>SmartPipe</w:t>
      </w:r>
      <w:r w:rsidR="008F6AA9">
        <w:rPr>
          <w:b/>
        </w:rPr>
        <w:t>XL</w:t>
      </w:r>
      <w:proofErr w:type="spellEnd"/>
      <w:r w:rsidR="00622DD0" w:rsidRPr="00F70784">
        <w:rPr>
          <w:b/>
        </w:rPr>
        <w:t>™</w:t>
      </w:r>
      <w:r w:rsidRPr="00F70784">
        <w:rPr>
          <w:b/>
        </w:rPr>
        <w:t xml:space="preserve"> </w:t>
      </w:r>
      <w:r w:rsidR="001D061A">
        <w:rPr>
          <w:b/>
        </w:rPr>
        <w:t xml:space="preserve">with piping sizes up to </w:t>
      </w:r>
      <w:r w:rsidR="005F6563">
        <w:rPr>
          <w:b/>
        </w:rPr>
        <w:t>8”</w:t>
      </w:r>
      <w:r w:rsidRPr="00F70784">
        <w:rPr>
          <w:b/>
        </w:rPr>
        <w:t>. SmartPipe</w:t>
      </w:r>
      <w:r w:rsidR="008F6AA9">
        <w:rPr>
          <w:b/>
        </w:rPr>
        <w:t>XL</w:t>
      </w:r>
      <w:r w:rsidRPr="00F70784">
        <w:rPr>
          <w:b/>
        </w:rPr>
        <w:t xml:space="preserve"> is a versatile, modular aluminum piping system featuring lightweight materials and simple, </w:t>
      </w:r>
      <w:r w:rsidR="00024F18" w:rsidRPr="00F70784">
        <w:rPr>
          <w:b/>
        </w:rPr>
        <w:t>compression style</w:t>
      </w:r>
      <w:r w:rsidRPr="00F70784">
        <w:rPr>
          <w:b/>
        </w:rPr>
        <w:t xml:space="preserve"> connections.</w:t>
      </w:r>
    </w:p>
    <w:p w14:paraId="465259E0" w14:textId="74306B33" w:rsidR="007B5132" w:rsidRDefault="005F6563" w:rsidP="008A31F1">
      <w:r>
        <w:t>With the recent release of SmartPipe+</w:t>
      </w:r>
      <w:r w:rsidR="0067269E">
        <w:t xml:space="preserve"> in </w:t>
      </w:r>
      <w:r>
        <w:t xml:space="preserve">five </w:t>
      </w:r>
      <w:r w:rsidR="0067269E">
        <w:t xml:space="preserve">sizes </w:t>
      </w:r>
      <w:r>
        <w:t xml:space="preserve">between </w:t>
      </w:r>
      <w:r w:rsidR="007B5132" w:rsidRPr="00F70784">
        <w:t>3/4</w:t>
      </w:r>
      <w:r w:rsidR="0067269E" w:rsidRPr="00F70784">
        <w:t xml:space="preserve">” </w:t>
      </w:r>
      <w:r>
        <w:t>and</w:t>
      </w:r>
      <w:r w:rsidRPr="00F70784">
        <w:t xml:space="preserve"> </w:t>
      </w:r>
      <w:r w:rsidR="0067269E" w:rsidRPr="00F70784">
        <w:t>2-1/2”,</w:t>
      </w:r>
      <w:r w:rsidR="0067269E">
        <w:t xml:space="preserve"> </w:t>
      </w:r>
      <w:proofErr w:type="spellStart"/>
      <w:r w:rsidR="0067269E">
        <w:t>SmartPipe</w:t>
      </w:r>
      <w:r w:rsidR="008F6AA9">
        <w:t>XL</w:t>
      </w:r>
      <w:proofErr w:type="spellEnd"/>
      <w:r w:rsidR="002B4492">
        <w:t xml:space="preserve"> </w:t>
      </w:r>
      <w:r w:rsidR="001D061A">
        <w:t xml:space="preserve">offers options </w:t>
      </w:r>
      <w:r w:rsidR="002B4492">
        <w:t>3”, 4”, 6”, and 8”</w:t>
      </w:r>
      <w:r w:rsidR="001D061A">
        <w:t xml:space="preserve"> pipes</w:t>
      </w:r>
      <w:r w:rsidR="002B4492">
        <w:t>. Th</w:t>
      </w:r>
      <w:r w:rsidR="001D061A">
        <w:t>ese are id</w:t>
      </w:r>
      <w:r w:rsidR="0067269E">
        <w:t>eal for headers and branch lines</w:t>
      </w:r>
      <w:r>
        <w:t xml:space="preserve">, and coupled with the </w:t>
      </w:r>
      <w:proofErr w:type="spellStart"/>
      <w:r>
        <w:t>SmartPipe</w:t>
      </w:r>
      <w:proofErr w:type="spellEnd"/>
      <w:r>
        <w:t>+ can provide a</w:t>
      </w:r>
      <w:r w:rsidR="001D061A">
        <w:t xml:space="preserve"> complete</w:t>
      </w:r>
      <w:r>
        <w:t xml:space="preserve"> piping network</w:t>
      </w:r>
      <w:r w:rsidR="0067269E">
        <w:t xml:space="preserve"> all the way down to the point of use.</w:t>
      </w:r>
    </w:p>
    <w:p w14:paraId="604EB413" w14:textId="008D7C2B" w:rsidR="008A31F1" w:rsidRDefault="007B5132" w:rsidP="008A31F1">
      <w:r>
        <w:t>SmartPipe</w:t>
      </w:r>
      <w:r w:rsidR="008F6AA9">
        <w:t>XL</w:t>
      </w:r>
      <w:r>
        <w:t xml:space="preserve"> is made from smooth, calibrated aluminum and will not rust. It has a low coefficient of friction and provides the best possible laminar flow. The full bore fittings minimize pressure drop wh</w:t>
      </w:r>
      <w:r w:rsidR="008749D8">
        <w:t>i</w:t>
      </w:r>
      <w:r>
        <w:t>le the leak-free connectors prevent costly compressed air loss. SmartPipe</w:t>
      </w:r>
      <w:r w:rsidR="008F6AA9">
        <w:t>XL</w:t>
      </w:r>
      <w:r>
        <w:t xml:space="preserve"> can </w:t>
      </w:r>
      <w:r w:rsidR="008749D8">
        <w:t xml:space="preserve">easily </w:t>
      </w:r>
      <w:r>
        <w:t>be integrated into existing steel</w:t>
      </w:r>
      <w:r w:rsidR="00024F18">
        <w:t>,</w:t>
      </w:r>
      <w:r>
        <w:t xml:space="preserve"> copper</w:t>
      </w:r>
      <w:r w:rsidR="00024F18">
        <w:t>, or aluminum</w:t>
      </w:r>
      <w:r>
        <w:t xml:space="preserve"> systems and </w:t>
      </w:r>
      <w:r w:rsidR="00024F18">
        <w:t xml:space="preserve">can be </w:t>
      </w:r>
      <w:r>
        <w:t xml:space="preserve">modified to accommodate changing needs. </w:t>
      </w:r>
      <w:r w:rsidR="00024F18" w:rsidRPr="00F70784">
        <w:t>SmartPipe</w:t>
      </w:r>
      <w:r w:rsidR="008F6AA9">
        <w:t>XL</w:t>
      </w:r>
      <w:r w:rsidR="00024F18" w:rsidRPr="00F70784">
        <w:t xml:space="preserve"> </w:t>
      </w:r>
      <w:r w:rsidR="00024F18">
        <w:t xml:space="preserve">also </w:t>
      </w:r>
      <w:r w:rsidRPr="00F70784">
        <w:t>comes with a 10-year warranty.</w:t>
      </w:r>
    </w:p>
    <w:p w14:paraId="465F249A" w14:textId="402C85ED" w:rsidR="008A31F1" w:rsidRPr="008A31F1" w:rsidRDefault="008A31F1" w:rsidP="008A31F1">
      <w:pPr>
        <w:rPr>
          <w:rStyle w:val="Strong"/>
          <w:b w:val="0"/>
          <w:bCs w:val="0"/>
        </w:rPr>
      </w:pPr>
      <w:r>
        <w:t xml:space="preserve">For more information, visit </w:t>
      </w:r>
      <w:r w:rsidR="00A24941" w:rsidRPr="007A1CB0">
        <w:t>www.kaesernews.com/SmartPipe</w:t>
      </w:r>
      <w:r w:rsidR="008F6AA9">
        <w:rPr>
          <w:rStyle w:val="Strong"/>
        </w:rPr>
        <w:t>XL</w:t>
      </w:r>
      <w:r>
        <w:rPr>
          <w:rStyle w:val="Strong"/>
        </w:rPr>
        <w:t>.</w:t>
      </w:r>
      <w:r>
        <w:t xml:space="preserve"> For more information or to be connected with your local authorized Kaeser representative, please call (877) 5</w:t>
      </w:r>
      <w:r w:rsidR="00306E89">
        <w:t>8</w:t>
      </w:r>
      <w:r>
        <w:t>6-</w:t>
      </w:r>
      <w:r w:rsidR="00306E89">
        <w:t>2691</w:t>
      </w:r>
      <w:r>
        <w:t>.</w:t>
      </w:r>
    </w:p>
    <w:tbl>
      <w:tblPr>
        <w:tblStyle w:val="TableGrid"/>
        <w:tblW w:w="0" w:type="auto"/>
        <w:tblLook w:val="04A0" w:firstRow="1" w:lastRow="0" w:firstColumn="1" w:lastColumn="0" w:noHBand="0" w:noVBand="1"/>
      </w:tblPr>
      <w:tblGrid>
        <w:gridCol w:w="10698"/>
      </w:tblGrid>
      <w:tr w:rsidR="008A31F1" w14:paraId="2717F515" w14:textId="77777777" w:rsidTr="008A31F1">
        <w:trPr>
          <w:trHeight w:val="1608"/>
        </w:trPr>
        <w:tc>
          <w:tcPr>
            <w:tcW w:w="10698" w:type="dxa"/>
            <w:tcBorders>
              <w:left w:val="single" w:sz="4" w:space="0" w:color="FFFFFF"/>
              <w:bottom w:val="single" w:sz="4" w:space="0" w:color="FFFFFF"/>
              <w:right w:val="single" w:sz="4" w:space="0" w:color="FFFFFF"/>
            </w:tcBorders>
          </w:tcPr>
          <w:p w14:paraId="4B0C10C5" w14:textId="77777777"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14:paraId="28EC33D4" w14:textId="77777777"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14:paraId="088D12D4" w14:textId="77777777" w:rsidR="008A31F1" w:rsidRDefault="008A31F1" w:rsidP="008A31F1">
            <w:pPr>
              <w:rPr>
                <w:rStyle w:val="Strong"/>
                <w:sz w:val="32"/>
                <w:szCs w:val="32"/>
                <w:u w:val="single"/>
              </w:rPr>
            </w:pPr>
          </w:p>
        </w:tc>
      </w:tr>
    </w:tbl>
    <w:p w14:paraId="5D21E498" w14:textId="77777777"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6F7902E0" wp14:editId="1070358D">
            <wp:extent cx="304800" cy="304800"/>
            <wp:effectExtent l="0" t="0" r="0" b="0"/>
            <wp:docPr id="7" name="Picture 7" descr="f_logo.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BC32489" wp14:editId="485D6C18">
            <wp:extent cx="304800" cy="304800"/>
            <wp:effectExtent l="0" t="0" r="0" b="0"/>
            <wp:docPr id="16" name="Picture 16" descr="Google_Plus_Button.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4308A3C5" wp14:editId="3D7F883F">
            <wp:extent cx="304800" cy="304800"/>
            <wp:effectExtent l="0" t="0" r="0" b="0"/>
            <wp:docPr id="17" name="Picture 17" descr="twitter-bird-white-on-blue.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609A9DE5" wp14:editId="26A83F32">
            <wp:extent cx="304800" cy="304800"/>
            <wp:effectExtent l="0" t="0" r="0" b="0"/>
            <wp:docPr id="18" name="Picture 18" descr="linkedin.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1F8D3550" wp14:editId="0742F0DE">
            <wp:extent cx="304800" cy="304800"/>
            <wp:effectExtent l="0" t="0" r="0" b="0"/>
            <wp:docPr id="19" name="Picture 19" descr="wordpress-logo-32-blue.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1F2DF8" wp14:editId="7D335B35">
            <wp:extent cx="304800" cy="304800"/>
            <wp:effectExtent l="0" t="0" r="0" b="0"/>
            <wp:docPr id="20" name="Picture 20" descr="YouTube.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363EF179" wp14:editId="27C2741E">
            <wp:extent cx="304800" cy="304800"/>
            <wp:effectExtent l="0" t="0" r="0" b="0"/>
            <wp:docPr id="21" name="Picture 2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69ED6F79" wp14:editId="54DA6739">
            <wp:extent cx="308610" cy="308610"/>
            <wp:effectExtent l="0" t="0" r="0" b="0"/>
            <wp:docPr id="22" name="Picture 22" descr="Instagram">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784B7D5F" w14:textId="77777777" w:rsidR="008A31F1" w:rsidRPr="008A31F1" w:rsidRDefault="008A31F1" w:rsidP="008A31F1">
      <w:pPr>
        <w:rPr>
          <w:rStyle w:val="Strong"/>
          <w:b w:val="0"/>
        </w:rPr>
      </w:pPr>
    </w:p>
    <w:sectPr w:rsidR="008A31F1" w:rsidRPr="008A31F1" w:rsidSect="008A31F1">
      <w:headerReference w:type="even" r:id="rId37"/>
      <w:headerReference w:type="default" r:id="rId38"/>
      <w:footerReference w:type="even" r:id="rId39"/>
      <w:footerReference w:type="default" r:id="rId40"/>
      <w:headerReference w:type="first" r:id="rId41"/>
      <w:footerReference w:type="first" r:id="rId42"/>
      <w:pgSz w:w="12240" w:h="15840"/>
      <w:pgMar w:top="720" w:right="720" w:bottom="720" w:left="720" w:header="720"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hltretter, Neil" w:date="2018-01-18T11:57:00Z" w:initials="MN">
    <w:p w14:paraId="0C94F98A" w14:textId="77777777" w:rsidR="002B4492" w:rsidRDefault="002B4492">
      <w:pPr>
        <w:pStyle w:val="CommentText"/>
      </w:pPr>
      <w:r>
        <w:rPr>
          <w:rStyle w:val="CommentReference"/>
        </w:rPr>
        <w:annotationRef/>
      </w:r>
      <w:r>
        <w:t>Update image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4F9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C9882" w14:textId="77777777" w:rsidR="009E0469" w:rsidRDefault="009E0469" w:rsidP="000F7359">
      <w:pPr>
        <w:spacing w:after="0" w:line="240" w:lineRule="auto"/>
      </w:pPr>
      <w:r>
        <w:separator/>
      </w:r>
    </w:p>
  </w:endnote>
  <w:endnote w:type="continuationSeparator" w:id="0">
    <w:p w14:paraId="0F8B080E" w14:textId="77777777" w:rsidR="009E0469" w:rsidRDefault="009E0469"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ECE94" w14:textId="77777777" w:rsidR="00256DC0" w:rsidRDefault="00256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14:paraId="4656B232"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E9785" w14:textId="77777777" w:rsidR="00960BDA" w:rsidRDefault="00960BDA" w:rsidP="00960BDA">
          <w:pPr>
            <w:pStyle w:val="Footer"/>
          </w:pPr>
          <w:r w:rsidRPr="00850198">
            <w:rPr>
              <w:noProof/>
            </w:rPr>
            <w:drawing>
              <wp:anchor distT="0" distB="0" distL="114300" distR="114300" simplePos="0" relativeHeight="251664384" behindDoc="0" locked="0" layoutInCell="1" allowOverlap="1" wp14:anchorId="7CAD496F" wp14:editId="1EE71D0A">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79CCA" w14:textId="7C19BFBA" w:rsidR="00960BDA" w:rsidRPr="00960BDA" w:rsidRDefault="00960BDA" w:rsidP="00256DC0">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w:t>
          </w:r>
          <w:r w:rsidR="00256DC0">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256DC0">
            <w:rPr>
              <w:sz w:val="20"/>
            </w:rPr>
            <w:t>684-9489</w:t>
          </w:r>
          <w:r w:rsidR="008A31F1">
            <w:rPr>
              <w:sz w:val="20"/>
            </w:rPr>
            <w:br/>
          </w:r>
          <w:r w:rsidR="008A31F1">
            <w:rPr>
              <w:rFonts w:cs="Arial"/>
              <w:sz w:val="20"/>
            </w:rPr>
            <w:t>©</w:t>
          </w:r>
          <w:r w:rsidR="008A31F1">
            <w:rPr>
              <w:sz w:val="20"/>
            </w:rPr>
            <w:t xml:space="preserve"> 201</w:t>
          </w:r>
          <w:r w:rsidR="00256DC0">
            <w:rPr>
              <w:sz w:val="20"/>
            </w:rPr>
            <w:t>8</w:t>
          </w:r>
          <w:r w:rsidR="008A31F1">
            <w:rPr>
              <w:sz w:val="20"/>
            </w:rPr>
            <w:t xml:space="preserve"> </w:t>
          </w:r>
          <w:proofErr w:type="spellStart"/>
          <w:r w:rsidR="008A31F1">
            <w:rPr>
              <w:sz w:val="20"/>
            </w:rPr>
            <w:t>Kaeser</w:t>
          </w:r>
          <w:proofErr w:type="spellEnd"/>
          <w:r w:rsidR="008A31F1">
            <w:rPr>
              <w:sz w:val="20"/>
            </w:rPr>
            <w:t xml:space="preserve"> Compressors, Inc. All Rights Reserved.</w:t>
          </w:r>
        </w:p>
      </w:tc>
    </w:tr>
  </w:tbl>
  <w:p w14:paraId="06FF0694" w14:textId="77777777" w:rsidR="000F7359" w:rsidRPr="00960BDA" w:rsidRDefault="000F7359" w:rsidP="00960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192E" w14:textId="77777777" w:rsidR="00256DC0" w:rsidRDefault="00256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32C86" w14:textId="77777777" w:rsidR="009E0469" w:rsidRDefault="009E0469" w:rsidP="000F7359">
      <w:pPr>
        <w:spacing w:after="0" w:line="240" w:lineRule="auto"/>
      </w:pPr>
      <w:r>
        <w:separator/>
      </w:r>
    </w:p>
  </w:footnote>
  <w:footnote w:type="continuationSeparator" w:id="0">
    <w:p w14:paraId="1D0B14D1" w14:textId="77777777" w:rsidR="009E0469" w:rsidRDefault="009E0469"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795C" w14:textId="77777777" w:rsidR="00256DC0" w:rsidRDefault="00256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D251"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2EBB29FE" wp14:editId="5D46B57C">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D4CF"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AB56C" w14:textId="77777777" w:rsidR="00256DC0" w:rsidRDefault="00256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hltretter, Neil">
    <w15:presenceInfo w15:providerId="None" w15:userId="Mehltretter, Ne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4F18"/>
    <w:rsid w:val="000B3D83"/>
    <w:rsid w:val="000D1772"/>
    <w:rsid w:val="000F7359"/>
    <w:rsid w:val="001D061A"/>
    <w:rsid w:val="001D1506"/>
    <w:rsid w:val="001E5482"/>
    <w:rsid w:val="00217ABA"/>
    <w:rsid w:val="00256DC0"/>
    <w:rsid w:val="002765C5"/>
    <w:rsid w:val="00291344"/>
    <w:rsid w:val="002B4492"/>
    <w:rsid w:val="00306E89"/>
    <w:rsid w:val="003C7096"/>
    <w:rsid w:val="00401BDA"/>
    <w:rsid w:val="004D3E9E"/>
    <w:rsid w:val="005E0846"/>
    <w:rsid w:val="005F6563"/>
    <w:rsid w:val="00622DD0"/>
    <w:rsid w:val="00645C63"/>
    <w:rsid w:val="00666072"/>
    <w:rsid w:val="0067269E"/>
    <w:rsid w:val="00756AB2"/>
    <w:rsid w:val="007A1CB0"/>
    <w:rsid w:val="007B5132"/>
    <w:rsid w:val="007B5A59"/>
    <w:rsid w:val="007E6D3E"/>
    <w:rsid w:val="008749D8"/>
    <w:rsid w:val="008A31F1"/>
    <w:rsid w:val="008F6AA9"/>
    <w:rsid w:val="0090765F"/>
    <w:rsid w:val="009402D0"/>
    <w:rsid w:val="00960BDA"/>
    <w:rsid w:val="009E0469"/>
    <w:rsid w:val="009F6715"/>
    <w:rsid w:val="00A24941"/>
    <w:rsid w:val="00A84327"/>
    <w:rsid w:val="00BF12BE"/>
    <w:rsid w:val="00D727B5"/>
    <w:rsid w:val="00EC1F1A"/>
    <w:rsid w:val="00F70784"/>
    <w:rsid w:val="00F770A0"/>
    <w:rsid w:val="00FC2F2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B3C1B7"/>
  <w15:docId w15:val="{ACAB790B-ED5F-4968-AF45-8910D0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CommentReference">
    <w:name w:val="annotation reference"/>
    <w:basedOn w:val="DefaultParagraphFont"/>
    <w:uiPriority w:val="99"/>
    <w:semiHidden/>
    <w:unhideWhenUsed/>
    <w:rsid w:val="002B4492"/>
    <w:rPr>
      <w:sz w:val="16"/>
      <w:szCs w:val="16"/>
    </w:rPr>
  </w:style>
  <w:style w:type="paragraph" w:styleId="CommentText">
    <w:name w:val="annotation text"/>
    <w:basedOn w:val="Normal"/>
    <w:link w:val="CommentTextChar"/>
    <w:uiPriority w:val="99"/>
    <w:semiHidden/>
    <w:unhideWhenUsed/>
    <w:rsid w:val="002B4492"/>
    <w:pPr>
      <w:spacing w:line="240" w:lineRule="auto"/>
    </w:pPr>
    <w:rPr>
      <w:sz w:val="20"/>
      <w:szCs w:val="20"/>
    </w:rPr>
  </w:style>
  <w:style w:type="character" w:customStyle="1" w:styleId="CommentTextChar">
    <w:name w:val="Comment Text Char"/>
    <w:basedOn w:val="DefaultParagraphFont"/>
    <w:link w:val="CommentText"/>
    <w:uiPriority w:val="99"/>
    <w:semiHidden/>
    <w:rsid w:val="002B4492"/>
    <w:rPr>
      <w:sz w:val="20"/>
      <w:szCs w:val="20"/>
    </w:rPr>
  </w:style>
  <w:style w:type="paragraph" w:styleId="CommentSubject">
    <w:name w:val="annotation subject"/>
    <w:basedOn w:val="CommentText"/>
    <w:next w:val="CommentText"/>
    <w:link w:val="CommentSubjectChar"/>
    <w:uiPriority w:val="99"/>
    <w:semiHidden/>
    <w:unhideWhenUsed/>
    <w:rsid w:val="002B4492"/>
    <w:rPr>
      <w:b/>
      <w:bCs/>
    </w:rPr>
  </w:style>
  <w:style w:type="character" w:customStyle="1" w:styleId="CommentSubjectChar">
    <w:name w:val="Comment Subject Char"/>
    <w:basedOn w:val="CommentTextChar"/>
    <w:link w:val="CommentSubject"/>
    <w:uiPriority w:val="99"/>
    <w:semiHidden/>
    <w:rsid w:val="002B4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r.us@kaeser.com" TargetMode="External"/><Relationship Id="rId18" Type="http://schemas.openxmlformats.org/officeDocument/2006/relationships/hyperlink" Target="http://www.mmsend84.com/link.cfm?r=1660872420&amp;sid=42588541&amp;m=4830114&amp;u=KAESER&amp;j=19382820&amp;s=http://plus.google.com/106951918684430972185#106951918684430972185/posts" TargetMode="External"/><Relationship Id="rId26" Type="http://schemas.openxmlformats.org/officeDocument/2006/relationships/hyperlink" Target="http://www.kaesertalksshop.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msend84.com/link.cfm?r=1660872420&amp;sid=42588542&amp;m=4830114&amp;u=KAESER&amp;j=19382820&amp;s=http://www.twitter.com/kaeserusa" TargetMode="External"/><Relationship Id="rId34" Type="http://schemas.openxmlformats.org/officeDocument/2006/relationships/image" Target="media/image8.jpe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us.kaeser.com/Current_Affairs/default.asp?utm_source=Kaeser+News&amp;utm_medium=Press+Release" TargetMode="External"/><Relationship Id="rId17" Type="http://schemas.openxmlformats.org/officeDocument/2006/relationships/hyperlink" Target="https://plus.google.com/+kaesercompressors/" TargetMode="External"/><Relationship Id="rId25" Type="http://schemas.openxmlformats.org/officeDocument/2006/relationships/image" Target="media/image5.jpeg"/><Relationship Id="rId33" Type="http://schemas.openxmlformats.org/officeDocument/2006/relationships/hyperlink" Target="http://www.mmsend84.com/link.cfm?r=1660872420&amp;sid=42588546&amp;m=4830114&amp;u=KAESER&amp;j=19382820&amp;s=http://us.kaeser.com/Current_Affairs/rss/default.asp"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twitter.com/kaeserusa" TargetMode="External"/><Relationship Id="rId29" Type="http://schemas.openxmlformats.org/officeDocument/2006/relationships/hyperlink" Target="http://www.youtube.com/kaeserusa"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kaeser.com/Current_Affairs/Press/highres/HighResImageGallery.asp?utm_source=Kaeser+News&amp;utm_medium=Press+Release" TargetMode="External"/><Relationship Id="rId24" Type="http://schemas.openxmlformats.org/officeDocument/2006/relationships/hyperlink" Target="http://www.mmsend84.com/link.cfm?r=1660872420&amp;sid=42588543&amp;m=4830114&amp;u=KAESER&amp;j=19382820&amp;s=http://www.linkedin.com/company/kaeser-compressors" TargetMode="External"/><Relationship Id="rId32" Type="http://schemas.openxmlformats.org/officeDocument/2006/relationships/hyperlink" Target="http://us.kaeser.com/Current_Affairs/rss/default.as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msend84.com/link.cfm?r=1660872420&amp;sid=42588540&amp;m=4830114&amp;u=KAESER&amp;j=19382820&amp;s=http://www.facebook.com/kaeserusa" TargetMode="External"/><Relationship Id="rId23" Type="http://schemas.openxmlformats.org/officeDocument/2006/relationships/hyperlink" Target="http://www.linkedin.com/company/kaeser-compressors" TargetMode="External"/><Relationship Id="rId28" Type="http://schemas.openxmlformats.org/officeDocument/2006/relationships/image" Target="media/image6.png"/><Relationship Id="rId36" Type="http://schemas.openxmlformats.org/officeDocument/2006/relationships/image" Target="media/image9.png"/><Relationship Id="rId10" Type="http://schemas.openxmlformats.org/officeDocument/2006/relationships/image" Target="media/image1.jpg"/><Relationship Id="rId19" Type="http://schemas.openxmlformats.org/officeDocument/2006/relationships/image" Target="media/image3.jpeg"/><Relationship Id="rId31" Type="http://schemas.openxmlformats.org/officeDocument/2006/relationships/image" Target="media/image7.jpeg"/><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facebook.com/kaeserusa" TargetMode="External"/><Relationship Id="rId22" Type="http://schemas.openxmlformats.org/officeDocument/2006/relationships/image" Target="media/image4.jpeg"/><Relationship Id="rId27" Type="http://schemas.openxmlformats.org/officeDocument/2006/relationships/hyperlink" Target="http://www.mmsend84.com/link.cfm?r=1660872420&amp;sid=42588544&amp;m=4830114&amp;u=KAESER&amp;j=19382820&amp;s=http://www.kaesertalksshop.com" TargetMode="External"/><Relationship Id="rId30" Type="http://schemas.openxmlformats.org/officeDocument/2006/relationships/hyperlink" Target="http://www.mmsend84.com/link.cfm?r=1660872420&amp;sid=42588545&amp;m=4830114&amp;u=KAESER&amp;j=19382820&amp;s=http://www.youtube.com/kaeserusa" TargetMode="External"/><Relationship Id="rId35" Type="http://schemas.openxmlformats.org/officeDocument/2006/relationships/hyperlink" Target="https://www.instagram.com/kaeserusa/"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E06D-37FC-479B-A5F9-D79D1F70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Kelly, Angela</cp:lastModifiedBy>
  <cp:revision>2</cp:revision>
  <dcterms:created xsi:type="dcterms:W3CDTF">2018-03-23T20:41:00Z</dcterms:created>
  <dcterms:modified xsi:type="dcterms:W3CDTF">2018-03-23T20:41:00Z</dcterms:modified>
</cp:coreProperties>
</file>