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D2543F" w:rsidP="00960BDA">
      <w:pPr>
        <w:rPr>
          <w:b/>
        </w:rPr>
      </w:pPr>
      <w:r>
        <w:rPr>
          <w:noProof/>
        </w:rPr>
        <w:drawing>
          <wp:anchor distT="0" distB="0" distL="114300" distR="114300" simplePos="0" relativeHeight="251660288" behindDoc="0" locked="0" layoutInCell="1" allowOverlap="1">
            <wp:simplePos x="0" y="0"/>
            <wp:positionH relativeFrom="column">
              <wp:posOffset>-248285</wp:posOffset>
            </wp:positionH>
            <wp:positionV relativeFrom="paragraph">
              <wp:posOffset>198120</wp:posOffset>
            </wp:positionV>
            <wp:extent cx="2619375" cy="14738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9375"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3D8">
        <w:rPr>
          <w:b/>
        </w:rPr>
        <w:t>9/1</w:t>
      </w:r>
      <w:r w:rsidR="00784512">
        <w:rPr>
          <w:b/>
        </w:rPr>
        <w:t>6</w:t>
      </w:r>
      <w:r w:rsidR="002143D8">
        <w:rPr>
          <w:b/>
        </w:rPr>
        <w:t>/2019</w:t>
      </w:r>
    </w:p>
    <w:p w:rsidR="00960BDA" w:rsidRPr="002143D8" w:rsidRDefault="002143D8" w:rsidP="00960BDA">
      <w:r>
        <w:t>Kaeser introduces turbo blowers for wastewater treatment and other low</w:t>
      </w:r>
      <w:r w:rsidR="00D2543F">
        <w:t>-</w:t>
      </w:r>
      <w:r>
        <w:t>pressure applications</w:t>
      </w:r>
    </w:p>
    <w:p w:rsidR="00960BDA" w:rsidRPr="00A84327" w:rsidRDefault="00D2543F" w:rsidP="00960BDA">
      <w:pPr>
        <w:rPr>
          <w:b/>
          <w:i/>
          <w:sz w:val="21"/>
          <w:szCs w:val="21"/>
        </w:rPr>
      </w:pPr>
      <w:hyperlink r:id="rId9" w:history="1">
        <w:r w:rsidR="001B4C8E">
          <w:rPr>
            <w:rStyle w:val="Hyperlink"/>
            <w:b/>
            <w:i/>
            <w:sz w:val="21"/>
            <w:szCs w:val="21"/>
          </w:rPr>
          <w:t xml:space="preserve">Download a </w:t>
        </w:r>
        <w:proofErr w:type="gramStart"/>
        <w:r w:rsidR="001B4C8E">
          <w:rPr>
            <w:rStyle w:val="Hyperlink"/>
            <w:b/>
            <w:i/>
            <w:sz w:val="21"/>
            <w:szCs w:val="21"/>
          </w:rPr>
          <w:t>high resolution</w:t>
        </w:r>
        <w:proofErr w:type="gramEnd"/>
        <w:r w:rsidR="001B4C8E">
          <w:rPr>
            <w:rStyle w:val="Hyperlink"/>
            <w:b/>
            <w:i/>
            <w:sz w:val="21"/>
            <w:szCs w:val="21"/>
          </w:rPr>
          <w:t xml:space="preserve"> image here</w:t>
        </w:r>
      </w:hyperlink>
      <w:r w:rsidR="001B4C8E" w:rsidRPr="001B4C8E">
        <w:rPr>
          <w:rStyle w:val="Hyperlink"/>
          <w:color w:val="auto"/>
          <w:sz w:val="21"/>
          <w:szCs w:val="21"/>
          <w:u w:val="none"/>
        </w:rPr>
        <w:t>.</w:t>
      </w:r>
    </w:p>
    <w:p w:rsidR="008A31F1" w:rsidRPr="009F6715" w:rsidRDefault="00D2543F" w:rsidP="00960BDA">
      <w:pPr>
        <w:rPr>
          <w:sz w:val="21"/>
          <w:szCs w:val="21"/>
        </w:rPr>
      </w:pPr>
      <w:hyperlink r:id="rId10" w:history="1">
        <w:r w:rsidR="008A31F1" w:rsidRPr="009F6715">
          <w:rPr>
            <w:rStyle w:val="Hyperlink"/>
            <w:sz w:val="21"/>
            <w:szCs w:val="21"/>
          </w:rPr>
          <w:t>Press Information Center</w:t>
        </w:r>
      </w:hyperlink>
    </w:p>
    <w:p w:rsidR="008A31F1" w:rsidRPr="009F6715" w:rsidRDefault="00D2543F"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194359" w:rsidRDefault="002143D8" w:rsidP="002143D8">
      <w:pPr>
        <w:rPr>
          <w:rStyle w:val="Strong"/>
          <w:sz w:val="32"/>
          <w:szCs w:val="32"/>
        </w:rPr>
      </w:pPr>
      <w:r w:rsidRPr="002143D8">
        <w:rPr>
          <w:rStyle w:val="Strong"/>
          <w:sz w:val="32"/>
          <w:szCs w:val="32"/>
        </w:rPr>
        <w:t xml:space="preserve">KAESER COMPRESSORS </w:t>
      </w:r>
      <w:r w:rsidR="00194359">
        <w:rPr>
          <w:rStyle w:val="Strong"/>
          <w:sz w:val="32"/>
          <w:szCs w:val="32"/>
        </w:rPr>
        <w:t>ADDS TURBO BLOWERS</w:t>
      </w:r>
    </w:p>
    <w:p w:rsidR="002143D8" w:rsidRPr="00B62D15" w:rsidRDefault="002143D8" w:rsidP="002143D8">
      <w:pPr>
        <w:rPr>
          <w:rFonts w:asciiTheme="minorHAnsi" w:hAnsiTheme="minorHAnsi"/>
          <w:b/>
          <w:sz w:val="24"/>
          <w:szCs w:val="24"/>
        </w:rPr>
      </w:pPr>
      <w:r w:rsidRPr="00AA59E7">
        <w:rPr>
          <w:b/>
          <w:sz w:val="24"/>
          <w:szCs w:val="24"/>
        </w:rPr>
        <w:t xml:space="preserve">Kaeser </w:t>
      </w:r>
      <w:r w:rsidR="00194359">
        <w:rPr>
          <w:b/>
          <w:sz w:val="24"/>
          <w:szCs w:val="24"/>
        </w:rPr>
        <w:t>expands blower line</w:t>
      </w:r>
      <w:r w:rsidRPr="00AA59E7">
        <w:rPr>
          <w:b/>
          <w:sz w:val="24"/>
          <w:szCs w:val="24"/>
        </w:rPr>
        <w:t xml:space="preserve"> with PillAerator </w:t>
      </w:r>
      <w:r>
        <w:rPr>
          <w:b/>
          <w:sz w:val="24"/>
          <w:szCs w:val="24"/>
        </w:rPr>
        <w:t>acquisition</w:t>
      </w:r>
    </w:p>
    <w:p w:rsidR="002143D8" w:rsidRPr="00E27B9A" w:rsidRDefault="00FA4061" w:rsidP="002143D8">
      <w:pPr>
        <w:rPr>
          <w:rFonts w:cs="Arial"/>
          <w:color w:val="222222"/>
          <w:shd w:val="clear" w:color="auto" w:fill="FFFFFF"/>
        </w:rPr>
      </w:pPr>
      <w:r>
        <w:rPr>
          <w:rFonts w:cs="Arial"/>
          <w:color w:val="222222"/>
          <w:shd w:val="clear" w:color="auto" w:fill="FFFFFF"/>
        </w:rPr>
        <w:t>With</w:t>
      </w:r>
      <w:r w:rsidR="002143D8" w:rsidRPr="00276642">
        <w:rPr>
          <w:rFonts w:cs="Arial"/>
          <w:color w:val="222222"/>
          <w:shd w:val="clear" w:color="auto" w:fill="FFFFFF"/>
        </w:rPr>
        <w:t xml:space="preserve"> the </w:t>
      </w:r>
      <w:r w:rsidR="002143D8">
        <w:rPr>
          <w:rFonts w:cs="Arial"/>
          <w:color w:val="222222"/>
          <w:shd w:val="clear" w:color="auto" w:fill="FFFFFF"/>
        </w:rPr>
        <w:t>July 2019</w:t>
      </w:r>
      <w:r w:rsidR="00CE6C77">
        <w:rPr>
          <w:rFonts w:cs="Arial"/>
          <w:color w:val="222222"/>
          <w:shd w:val="clear" w:color="auto" w:fill="FFFFFF"/>
        </w:rPr>
        <w:t xml:space="preserve"> acquisition of PillAerator Gmb</w:t>
      </w:r>
      <w:r w:rsidR="002143D8" w:rsidRPr="00276642">
        <w:rPr>
          <w:rFonts w:cs="Arial"/>
          <w:color w:val="222222"/>
          <w:shd w:val="clear" w:color="auto" w:fill="FFFFFF"/>
        </w:rPr>
        <w:t>H, Kaeser has added </w:t>
      </w:r>
      <w:r w:rsidR="002143D8" w:rsidRPr="00E27B9A">
        <w:rPr>
          <w:rFonts w:cs="Arial"/>
          <w:color w:val="222222"/>
          <w:shd w:val="clear" w:color="auto" w:fill="FFFFFF"/>
        </w:rPr>
        <w:t>turbo blowers</w:t>
      </w:r>
      <w:r w:rsidR="002143D8" w:rsidRPr="00276642">
        <w:rPr>
          <w:rFonts w:cs="Arial"/>
          <w:color w:val="222222"/>
          <w:shd w:val="clear" w:color="auto" w:fill="FFFFFF"/>
        </w:rPr>
        <w:t> </w:t>
      </w:r>
      <w:r w:rsidR="002143D8">
        <w:rPr>
          <w:rFonts w:cs="Arial"/>
          <w:color w:val="222222"/>
          <w:shd w:val="clear" w:color="auto" w:fill="FFFFFF"/>
        </w:rPr>
        <w:t>to its line of rotary lobe and rotary screw blowers.</w:t>
      </w:r>
      <w:r w:rsidR="00784512">
        <w:rPr>
          <w:rFonts w:cs="Arial"/>
          <w:color w:val="222222"/>
          <w:shd w:val="clear" w:color="auto" w:fill="FFFFFF"/>
        </w:rPr>
        <w:t xml:space="preserve"> T</w:t>
      </w:r>
      <w:r w:rsidR="002143D8">
        <w:rPr>
          <w:rFonts w:cs="Arial"/>
          <w:color w:val="222222"/>
          <w:shd w:val="clear" w:color="auto" w:fill="FFFFFF"/>
        </w:rPr>
        <w:t>his action</w:t>
      </w:r>
      <w:r w:rsidR="002143D8" w:rsidRPr="00276642">
        <w:rPr>
          <w:rFonts w:cs="Arial"/>
          <w:color w:val="222222"/>
          <w:shd w:val="clear" w:color="auto" w:fill="FFFFFF"/>
        </w:rPr>
        <w:t xml:space="preserve"> significantly </w:t>
      </w:r>
      <w:r w:rsidR="002143D8">
        <w:rPr>
          <w:rFonts w:cs="Arial"/>
          <w:color w:val="222222"/>
          <w:shd w:val="clear" w:color="auto" w:fill="FFFFFF"/>
        </w:rPr>
        <w:t>expands</w:t>
      </w:r>
      <w:r w:rsidR="002143D8" w:rsidRPr="00276642">
        <w:rPr>
          <w:rFonts w:cs="Arial"/>
          <w:color w:val="222222"/>
          <w:shd w:val="clear" w:color="auto" w:fill="FFFFFF"/>
        </w:rPr>
        <w:t xml:space="preserve"> </w:t>
      </w:r>
      <w:r w:rsidR="0031320D">
        <w:rPr>
          <w:rFonts w:cs="Arial"/>
          <w:color w:val="222222"/>
          <w:shd w:val="clear" w:color="auto" w:fill="FFFFFF"/>
        </w:rPr>
        <w:t>Kaeser’s</w:t>
      </w:r>
      <w:r w:rsidR="002143D8" w:rsidRPr="00276642">
        <w:rPr>
          <w:rFonts w:cs="Arial"/>
          <w:color w:val="222222"/>
          <w:shd w:val="clear" w:color="auto" w:fill="FFFFFF"/>
        </w:rPr>
        <w:t xml:space="preserve"> offering </w:t>
      </w:r>
      <w:r w:rsidR="002143D8">
        <w:rPr>
          <w:rFonts w:cs="Arial"/>
          <w:color w:val="222222"/>
          <w:shd w:val="clear" w:color="auto" w:fill="FFFFFF"/>
        </w:rPr>
        <w:t>for</w:t>
      </w:r>
      <w:r w:rsidR="002143D8" w:rsidRPr="00276642">
        <w:rPr>
          <w:rFonts w:cs="Arial"/>
          <w:color w:val="222222"/>
          <w:shd w:val="clear" w:color="auto" w:fill="FFFFFF"/>
        </w:rPr>
        <w:t xml:space="preserve"> the water/wastewater market</w:t>
      </w:r>
      <w:r w:rsidR="002143D8">
        <w:rPr>
          <w:rFonts w:cs="Arial"/>
          <w:color w:val="222222"/>
          <w:shd w:val="clear" w:color="auto" w:fill="FFFFFF"/>
        </w:rPr>
        <w:t xml:space="preserve"> and other large flow, low pressure applications in</w:t>
      </w:r>
      <w:bookmarkStart w:id="0" w:name="_GoBack"/>
      <w:bookmarkEnd w:id="0"/>
      <w:r w:rsidR="002143D8">
        <w:rPr>
          <w:rFonts w:cs="Arial"/>
          <w:color w:val="222222"/>
          <w:shd w:val="clear" w:color="auto" w:fill="FFFFFF"/>
        </w:rPr>
        <w:t>cluding bioreactors</w:t>
      </w:r>
      <w:r w:rsidR="002143D8" w:rsidRPr="00E27B9A">
        <w:rPr>
          <w:rFonts w:cs="Arial"/>
          <w:color w:val="222222"/>
          <w:shd w:val="clear" w:color="auto" w:fill="FFFFFF"/>
        </w:rPr>
        <w:t xml:space="preserve"> and flue gas desulphurization. </w:t>
      </w:r>
      <w:r w:rsidR="002143D8">
        <w:rPr>
          <w:rFonts w:cs="Arial"/>
          <w:color w:val="222222"/>
          <w:shd w:val="clear" w:color="auto" w:fill="FFFFFF"/>
        </w:rPr>
        <w:t xml:space="preserve">  </w:t>
      </w:r>
    </w:p>
    <w:p w:rsidR="002143D8" w:rsidRDefault="00CF6284" w:rsidP="002143D8">
      <w:pPr>
        <w:rPr>
          <w:rFonts w:cs="Arial"/>
          <w:color w:val="222222"/>
          <w:shd w:val="clear" w:color="auto" w:fill="FFFFFF"/>
        </w:rPr>
      </w:pPr>
      <w:r>
        <w:rPr>
          <w:rFonts w:cs="Arial"/>
          <w:color w:val="222222"/>
          <w:shd w:val="clear" w:color="auto" w:fill="FFFFFF"/>
        </w:rPr>
        <w:t>“</w:t>
      </w:r>
      <w:r w:rsidR="002143D8">
        <w:rPr>
          <w:rFonts w:cs="Arial"/>
          <w:color w:val="222222"/>
          <w:shd w:val="clear" w:color="auto" w:fill="FFFFFF"/>
        </w:rPr>
        <w:t xml:space="preserve">The </w:t>
      </w:r>
      <w:r>
        <w:rPr>
          <w:rFonts w:cs="Arial"/>
          <w:color w:val="222222"/>
          <w:shd w:val="clear" w:color="auto" w:fill="FFFFFF"/>
        </w:rPr>
        <w:t xml:space="preserve">PillAerator </w:t>
      </w:r>
      <w:r w:rsidR="002143D8">
        <w:rPr>
          <w:rFonts w:cs="Arial"/>
          <w:color w:val="222222"/>
          <w:shd w:val="clear" w:color="auto" w:fill="FFFFFF"/>
        </w:rPr>
        <w:t>acquisi</w:t>
      </w:r>
      <w:r w:rsidR="00784512">
        <w:rPr>
          <w:rFonts w:cs="Arial"/>
          <w:color w:val="222222"/>
          <w:shd w:val="clear" w:color="auto" w:fill="FFFFFF"/>
        </w:rPr>
        <w:t>tion was an excellent fit due to</w:t>
      </w:r>
      <w:r w:rsidR="002143D8">
        <w:rPr>
          <w:rFonts w:cs="Arial"/>
          <w:color w:val="222222"/>
          <w:shd w:val="clear" w:color="auto" w:fill="FFFFFF"/>
        </w:rPr>
        <w:t xml:space="preserve"> both </w:t>
      </w:r>
      <w:r w:rsidR="0031320D">
        <w:rPr>
          <w:rFonts w:cs="Arial"/>
          <w:color w:val="222222"/>
          <w:shd w:val="clear" w:color="auto" w:fill="FFFFFF"/>
        </w:rPr>
        <w:t xml:space="preserve">companies’ </w:t>
      </w:r>
      <w:r w:rsidR="002143D8">
        <w:rPr>
          <w:rFonts w:cs="Arial"/>
          <w:color w:val="222222"/>
          <w:shd w:val="clear" w:color="auto" w:fill="FFFFFF"/>
        </w:rPr>
        <w:t>high standards for product quality, innovativ</w:t>
      </w:r>
      <w:r w:rsidR="00784705">
        <w:rPr>
          <w:rFonts w:cs="Arial"/>
          <w:color w:val="222222"/>
          <w:shd w:val="clear" w:color="auto" w:fill="FFFFFF"/>
        </w:rPr>
        <w:t>e design, and energy efficiency,” said Stephen Horne, Blower Product Manager for Kaeser USA.</w:t>
      </w:r>
      <w:r w:rsidR="002143D8">
        <w:rPr>
          <w:rFonts w:cs="Arial"/>
          <w:color w:val="222222"/>
          <w:shd w:val="clear" w:color="auto" w:fill="FFFFFF"/>
        </w:rPr>
        <w:t xml:space="preserve"> </w:t>
      </w:r>
      <w:r w:rsidR="00784705">
        <w:rPr>
          <w:rFonts w:cs="Arial"/>
          <w:color w:val="222222"/>
          <w:shd w:val="clear" w:color="auto" w:fill="FFFFFF"/>
        </w:rPr>
        <w:t>“</w:t>
      </w:r>
      <w:r w:rsidR="002143D8">
        <w:rPr>
          <w:rFonts w:cs="Arial"/>
          <w:color w:val="222222"/>
          <w:shd w:val="clear" w:color="auto" w:fill="FFFFFF"/>
        </w:rPr>
        <w:t>PillAerator’s simple and reliable design has a proven record for performance with u</w:t>
      </w:r>
      <w:r w:rsidR="00784705">
        <w:rPr>
          <w:rFonts w:cs="Arial"/>
          <w:color w:val="222222"/>
          <w:shd w:val="clear" w:color="auto" w:fill="FFFFFF"/>
        </w:rPr>
        <w:t>nits operating around the world, and we are already getting a lot of interest from our US wastewater partners.”</w:t>
      </w:r>
    </w:p>
    <w:p w:rsidR="002143D8" w:rsidRDefault="002143D8" w:rsidP="002143D8">
      <w:pPr>
        <w:rPr>
          <w:rFonts w:cs="Arial"/>
          <w:color w:val="222222"/>
          <w:shd w:val="clear" w:color="auto" w:fill="FFFFFF"/>
        </w:rPr>
      </w:pPr>
      <w:r w:rsidRPr="00E27B9A">
        <w:rPr>
          <w:rFonts w:cs="Arial"/>
          <w:color w:val="222222"/>
          <w:shd w:val="clear" w:color="auto" w:fill="FFFFFF"/>
        </w:rPr>
        <w:t>Available with flows from 4,700 up to 10,000 cfm, PillAe</w:t>
      </w:r>
      <w:r w:rsidR="00B65307">
        <w:rPr>
          <w:rFonts w:cs="Arial"/>
          <w:color w:val="222222"/>
          <w:shd w:val="clear" w:color="auto" w:fill="FFFFFF"/>
        </w:rPr>
        <w:t xml:space="preserve">rator blowers feature gas-tight, permanent magnet </w:t>
      </w:r>
      <w:r w:rsidRPr="00E27B9A">
        <w:rPr>
          <w:rFonts w:cs="Arial"/>
          <w:color w:val="222222"/>
          <w:shd w:val="clear" w:color="auto" w:fill="FFFFFF"/>
        </w:rPr>
        <w:t xml:space="preserve">motors with </w:t>
      </w:r>
      <w:r w:rsidR="007F2E1E">
        <w:rPr>
          <w:rFonts w:cs="Arial"/>
          <w:color w:val="222222"/>
          <w:shd w:val="clear" w:color="auto" w:fill="FFFFFF"/>
        </w:rPr>
        <w:t xml:space="preserve">active </w:t>
      </w:r>
      <w:r w:rsidRPr="00E27B9A">
        <w:rPr>
          <w:rFonts w:cs="Arial"/>
          <w:color w:val="222222"/>
          <w:shd w:val="clear" w:color="auto" w:fill="FFFFFF"/>
        </w:rPr>
        <w:t>magnetic bearings, integrated frequency converters and closed-loop water cooling</w:t>
      </w:r>
      <w:r>
        <w:rPr>
          <w:rFonts w:cs="Arial"/>
          <w:color w:val="222222"/>
          <w:shd w:val="clear" w:color="auto" w:fill="FFFFFF"/>
        </w:rPr>
        <w:t xml:space="preserve">. Units are compact </w:t>
      </w:r>
      <w:r w:rsidR="0031320D">
        <w:rPr>
          <w:rFonts w:cs="Arial"/>
          <w:color w:val="222222"/>
          <w:shd w:val="clear" w:color="auto" w:fill="FFFFFF"/>
        </w:rPr>
        <w:t xml:space="preserve">and </w:t>
      </w:r>
      <w:r>
        <w:rPr>
          <w:rFonts w:cs="Arial"/>
          <w:color w:val="222222"/>
          <w:shd w:val="clear" w:color="auto" w:fill="FFFFFF"/>
        </w:rPr>
        <w:t xml:space="preserve">quiet </w:t>
      </w:r>
      <w:r w:rsidR="0031320D">
        <w:rPr>
          <w:rFonts w:cs="Arial"/>
          <w:color w:val="222222"/>
          <w:shd w:val="clear" w:color="auto" w:fill="FFFFFF"/>
        </w:rPr>
        <w:t xml:space="preserve">plus </w:t>
      </w:r>
      <w:r>
        <w:rPr>
          <w:rFonts w:cs="Arial"/>
          <w:color w:val="222222"/>
          <w:shd w:val="clear" w:color="auto" w:fill="FFFFFF"/>
        </w:rPr>
        <w:t xml:space="preserve">advanced controls offer full interoperability with SCADA systems. </w:t>
      </w:r>
    </w:p>
    <w:p w:rsidR="008A31F1" w:rsidRPr="008A31F1" w:rsidRDefault="002143D8" w:rsidP="008A31F1">
      <w:pPr>
        <w:rPr>
          <w:rStyle w:val="Strong"/>
          <w:b w:val="0"/>
          <w:bCs w:val="0"/>
        </w:rPr>
      </w:pPr>
      <w:r>
        <w:rPr>
          <w:rFonts w:cs="Arial"/>
          <w:color w:val="222222"/>
          <w:shd w:val="clear" w:color="auto" w:fill="FFFFFF"/>
        </w:rPr>
        <w:t>For</w:t>
      </w:r>
      <w:r w:rsidR="00784512">
        <w:rPr>
          <w:rFonts w:cs="Arial"/>
          <w:color w:val="222222"/>
          <w:shd w:val="clear" w:color="auto" w:fill="FFFFFF"/>
        </w:rPr>
        <w:t xml:space="preserve"> more information </w:t>
      </w:r>
      <w:r>
        <w:rPr>
          <w:rFonts w:cs="Arial"/>
          <w:color w:val="222222"/>
          <w:shd w:val="clear" w:color="auto" w:fill="FFFFFF"/>
        </w:rPr>
        <w:t xml:space="preserve">visit </w:t>
      </w:r>
      <w:hyperlink r:id="rId12" w:history="1">
        <w:r>
          <w:rPr>
            <w:rStyle w:val="Hyperlink"/>
            <w:rFonts w:cs="Arial"/>
            <w:shd w:val="clear" w:color="auto" w:fill="FFFFFF"/>
          </w:rPr>
          <w:t>us.kaeser.com/</w:t>
        </w:r>
        <w:proofErr w:type="spellStart"/>
        <w:r>
          <w:rPr>
            <w:rStyle w:val="Hyperlink"/>
            <w:rFonts w:cs="Arial"/>
            <w:shd w:val="clear" w:color="auto" w:fill="FFFFFF"/>
          </w:rPr>
          <w:t>turboblowers</w:t>
        </w:r>
        <w:proofErr w:type="spellEnd"/>
      </w:hyperlink>
      <w:r>
        <w:rPr>
          <w:rFonts w:cs="Arial"/>
          <w:color w:val="222222"/>
          <w:shd w:val="clear" w:color="auto" w:fill="FFFFFF"/>
        </w:rPr>
        <w:t xml:space="preserve">. </w:t>
      </w:r>
    </w:p>
    <w:tbl>
      <w:tblPr>
        <w:tblStyle w:val="TableGrid"/>
        <w:tblW w:w="0" w:type="auto"/>
        <w:tblLook w:val="04A0" w:firstRow="1" w:lastRow="0" w:firstColumn="1" w:lastColumn="0" w:noHBand="0" w:noVBand="1"/>
      </w:tblPr>
      <w:tblGrid>
        <w:gridCol w:w="10698"/>
      </w:tblGrid>
      <w:tr w:rsidR="008A31F1"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rsidR="008A31F1" w:rsidRDefault="008A31F1" w:rsidP="008A31F1">
            <w:pPr>
              <w:rPr>
                <w:rFonts w:eastAsia="Times New Roman" w:cs="Arial"/>
                <w:sz w:val="20"/>
                <w:szCs w:val="20"/>
              </w:rPr>
            </w:pPr>
            <w:r w:rsidRPr="008A31F1">
              <w:rPr>
                <w:rFonts w:eastAsia="Times New Roman" w:cs="Arial"/>
                <w:b/>
                <w:bCs/>
                <w:sz w:val="20"/>
                <w:szCs w:val="20"/>
              </w:rPr>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 xml:space="preserve">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22698A" w:rsidRPr="008A31F1" w:rsidRDefault="0022698A" w:rsidP="008A31F1">
            <w:pPr>
              <w:rPr>
                <w:rFonts w:eastAsia="Times New Roman" w:cs="Arial"/>
                <w:sz w:val="20"/>
                <w:szCs w:val="20"/>
              </w:rPr>
            </w:pPr>
          </w:p>
          <w:p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D8" w:rsidRDefault="002143D8" w:rsidP="000F7359">
      <w:pPr>
        <w:spacing w:after="0" w:line="240" w:lineRule="auto"/>
      </w:pPr>
      <w:r>
        <w:separator/>
      </w:r>
    </w:p>
  </w:endnote>
  <w:endnote w:type="continuationSeparator" w:id="0">
    <w:p w:rsidR="002143D8" w:rsidRDefault="002143D8"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B128A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22698A" w:rsidRPr="0022698A">
              <w:rPr>
                <w:rStyle w:val="Hyperlink"/>
                <w:sz w:val="20"/>
              </w:rPr>
              <w:t>us.kaeser.com</w:t>
            </w:r>
          </w:hyperlink>
        </w:p>
        <w:p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201</w:t>
          </w:r>
          <w:r w:rsidR="001B4C8E">
            <w:rPr>
              <w:sz w:val="20"/>
            </w:rPr>
            <w:t>9</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D8" w:rsidRDefault="002143D8" w:rsidP="000F7359">
      <w:pPr>
        <w:spacing w:after="0" w:line="240" w:lineRule="auto"/>
      </w:pPr>
      <w:r>
        <w:separator/>
      </w:r>
    </w:p>
  </w:footnote>
  <w:footnote w:type="continuationSeparator" w:id="0">
    <w:p w:rsidR="002143D8" w:rsidRDefault="002143D8" w:rsidP="000F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B3DA0"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D8"/>
    <w:rsid w:val="000718BB"/>
    <w:rsid w:val="000F7359"/>
    <w:rsid w:val="00120D8E"/>
    <w:rsid w:val="00194359"/>
    <w:rsid w:val="001B4C8E"/>
    <w:rsid w:val="001D1506"/>
    <w:rsid w:val="001E04D4"/>
    <w:rsid w:val="002143D8"/>
    <w:rsid w:val="0022698A"/>
    <w:rsid w:val="00291344"/>
    <w:rsid w:val="0031320D"/>
    <w:rsid w:val="00372238"/>
    <w:rsid w:val="003C7096"/>
    <w:rsid w:val="00401F59"/>
    <w:rsid w:val="00645C63"/>
    <w:rsid w:val="00666072"/>
    <w:rsid w:val="00756AB2"/>
    <w:rsid w:val="00784512"/>
    <w:rsid w:val="00784705"/>
    <w:rsid w:val="007E6D3E"/>
    <w:rsid w:val="007F2E1E"/>
    <w:rsid w:val="008A31F1"/>
    <w:rsid w:val="00960BDA"/>
    <w:rsid w:val="009C6C3A"/>
    <w:rsid w:val="009F6715"/>
    <w:rsid w:val="00A37847"/>
    <w:rsid w:val="00A84327"/>
    <w:rsid w:val="00AE3D9D"/>
    <w:rsid w:val="00B128A2"/>
    <w:rsid w:val="00B65307"/>
    <w:rsid w:val="00B766B9"/>
    <w:rsid w:val="00BA1229"/>
    <w:rsid w:val="00CE6C77"/>
    <w:rsid w:val="00CF6284"/>
    <w:rsid w:val="00D2543F"/>
    <w:rsid w:val="00D727B5"/>
    <w:rsid w:val="00E27863"/>
    <w:rsid w:val="00EE313A"/>
    <w:rsid w:val="00F770A0"/>
    <w:rsid w:val="00FA4061"/>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58AF8D"/>
  <w15:docId w15:val="{478BD15A-81B8-4B5A-BC17-6126776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blowers/turbo-blowers/?utm_source=PR&amp;utm_medium=PR&amp;utm_campaign=turboblowers"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s://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16C0-4982-4319-89CE-C15BCB15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Camber, Michael</dc:creator>
  <cp:lastModifiedBy>Othon, Marissa</cp:lastModifiedBy>
  <cp:revision>4</cp:revision>
  <cp:lastPrinted>2019-09-06T20:01:00Z</cp:lastPrinted>
  <dcterms:created xsi:type="dcterms:W3CDTF">2019-09-16T13:52:00Z</dcterms:created>
  <dcterms:modified xsi:type="dcterms:W3CDTF">2020-05-19T14:53:00Z</dcterms:modified>
</cp:coreProperties>
</file>